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28" w:rsidRPr="00CC668A" w:rsidRDefault="00431528" w:rsidP="00431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8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31528" w:rsidRPr="00CC668A" w:rsidRDefault="00431528" w:rsidP="00431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8A">
        <w:rPr>
          <w:rFonts w:ascii="Times New Roman" w:hAnsi="Times New Roman" w:cs="Times New Roman"/>
          <w:b/>
          <w:sz w:val="24"/>
          <w:szCs w:val="24"/>
        </w:rPr>
        <w:t>О РЕЗУЛЬТАТАХ ОБЩЕСТВЕННЫХ ОБСУЖДЕНИЙ</w:t>
      </w:r>
    </w:p>
    <w:p w:rsidR="00431528" w:rsidRDefault="00431528" w:rsidP="00431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C668A">
        <w:rPr>
          <w:rFonts w:ascii="Times New Roman" w:hAnsi="Times New Roman" w:cs="Times New Roman"/>
          <w:b/>
          <w:sz w:val="24"/>
          <w:szCs w:val="24"/>
        </w:rPr>
        <w:t>о вопросу рассмотрения схемы расположения земельного участка на кадастровом плане территории, расположенного под многоквартирным домом</w:t>
      </w:r>
    </w:p>
    <w:p w:rsidR="00431528" w:rsidRDefault="00431528" w:rsidP="00431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528" w:rsidRPr="00CC668A" w:rsidRDefault="00431528" w:rsidP="0043152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июля 2023 года</w:t>
      </w:r>
    </w:p>
    <w:p w:rsidR="00431528" w:rsidRDefault="00431528" w:rsidP="00431528">
      <w:pPr>
        <w:pStyle w:val="a3"/>
        <w:jc w:val="both"/>
        <w:rPr>
          <w:rFonts w:ascii="Times New Roman" w:hAnsi="Times New Roman" w:cs="Times New Roman"/>
          <w:b/>
        </w:rPr>
      </w:pP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 xml:space="preserve">Общие сведения по вопросу, </w:t>
      </w:r>
      <w:proofErr w:type="gramStart"/>
      <w:r w:rsidRPr="00E54367">
        <w:rPr>
          <w:rFonts w:ascii="Times New Roman" w:hAnsi="Times New Roman" w:cs="Times New Roman"/>
          <w:b/>
          <w:sz w:val="24"/>
          <w:szCs w:val="24"/>
        </w:rPr>
        <w:t>представленном</w:t>
      </w:r>
      <w:proofErr w:type="gramEnd"/>
      <w:r w:rsidRPr="00E54367">
        <w:rPr>
          <w:rFonts w:ascii="Times New Roman" w:hAnsi="Times New Roman" w:cs="Times New Roman"/>
          <w:b/>
          <w:sz w:val="24"/>
          <w:szCs w:val="24"/>
        </w:rPr>
        <w:t xml:space="preserve"> на общественные обсуждения: </w:t>
      </w:r>
      <w:r w:rsidRPr="00E54367">
        <w:rPr>
          <w:rFonts w:ascii="Times New Roman" w:hAnsi="Times New Roman" w:cs="Times New Roman"/>
          <w:sz w:val="24"/>
          <w:szCs w:val="24"/>
        </w:rPr>
        <w:t>Общественные обсуждения назначены по вопросу рассмотрения схемы расположения земельного участка на кадастровом плане территории, расположенного под многоквартирным домом, по адресу: Российская Федерация, Костромская обл., Солигаличский муниципальный район, городское поселение город Солигалич, г</w:t>
      </w:r>
      <w:proofErr w:type="gramStart"/>
      <w:r w:rsidRPr="00E5436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54367">
        <w:rPr>
          <w:rFonts w:ascii="Times New Roman" w:hAnsi="Times New Roman" w:cs="Times New Roman"/>
          <w:sz w:val="24"/>
          <w:szCs w:val="24"/>
        </w:rPr>
        <w:t>олигалич, ул.</w:t>
      </w:r>
      <w:r>
        <w:rPr>
          <w:rFonts w:ascii="Times New Roman" w:hAnsi="Times New Roman" w:cs="Times New Roman"/>
          <w:sz w:val="24"/>
          <w:szCs w:val="24"/>
        </w:rPr>
        <w:t xml:space="preserve">К.Либкнехта,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/у 15</w:t>
      </w:r>
      <w:r w:rsidRPr="00E54367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1934</w:t>
      </w:r>
      <w:r w:rsidRPr="00E54367">
        <w:rPr>
          <w:rFonts w:ascii="Times New Roman" w:hAnsi="Times New Roman" w:cs="Times New Roman"/>
          <w:sz w:val="24"/>
          <w:szCs w:val="24"/>
        </w:rPr>
        <w:t xml:space="preserve"> кв.м, категория земель – земли населенных пунктов, вид разрешенного использования земельного участка: малоэтажная многоквартирная жилая застройка.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Организатор общественных обсуждений:</w:t>
      </w:r>
      <w:r w:rsidRPr="00E54367">
        <w:rPr>
          <w:rFonts w:ascii="Times New Roman" w:hAnsi="Times New Roman" w:cs="Times New Roman"/>
          <w:sz w:val="24"/>
          <w:szCs w:val="24"/>
        </w:rPr>
        <w:t xml:space="preserve"> администрация Солигаличского муниципального района Костромской области, адрес: г</w:t>
      </w:r>
      <w:proofErr w:type="gramStart"/>
      <w:r w:rsidRPr="00E5436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54367">
        <w:rPr>
          <w:rFonts w:ascii="Times New Roman" w:hAnsi="Times New Roman" w:cs="Times New Roman"/>
          <w:sz w:val="24"/>
          <w:szCs w:val="24"/>
        </w:rPr>
        <w:t xml:space="preserve">олигалич, ул.Коммунистическая, д.1, адрес </w:t>
      </w:r>
      <w:proofErr w:type="spellStart"/>
      <w:r w:rsidRPr="00E54367">
        <w:rPr>
          <w:rFonts w:ascii="Times New Roman" w:hAnsi="Times New Roman" w:cs="Times New Roman"/>
          <w:sz w:val="24"/>
          <w:szCs w:val="24"/>
        </w:rPr>
        <w:t>эл.почты</w:t>
      </w:r>
      <w:proofErr w:type="spellEnd"/>
      <w:r w:rsidRPr="00E5436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E5436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soligalich@kostroma.gov.ru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Правовой акт о назначении общественных обсуждений</w:t>
      </w:r>
      <w:r w:rsidRPr="00E54367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Солигаличского муниципального района Костромской </w:t>
      </w:r>
      <w:r>
        <w:rPr>
          <w:rFonts w:ascii="Times New Roman" w:hAnsi="Times New Roman" w:cs="Times New Roman"/>
          <w:sz w:val="24"/>
          <w:szCs w:val="24"/>
        </w:rPr>
        <w:t>области от 26.06.2023 года № 524</w:t>
      </w:r>
      <w:r w:rsidRPr="00E54367">
        <w:rPr>
          <w:rFonts w:ascii="Times New Roman" w:hAnsi="Times New Roman" w:cs="Times New Roman"/>
          <w:sz w:val="24"/>
          <w:szCs w:val="24"/>
        </w:rPr>
        <w:t xml:space="preserve"> «О назначении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жилым домом»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Срок проведения общественных обсуждений</w:t>
      </w:r>
      <w:r w:rsidRPr="00E54367">
        <w:rPr>
          <w:rFonts w:ascii="Times New Roman" w:hAnsi="Times New Roman" w:cs="Times New Roman"/>
          <w:sz w:val="24"/>
          <w:szCs w:val="24"/>
        </w:rPr>
        <w:t>: с 29 июня 2023 года по 29 июля 2023 года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4367">
        <w:rPr>
          <w:rFonts w:ascii="Times New Roman" w:hAnsi="Times New Roman" w:cs="Times New Roman"/>
          <w:b/>
          <w:sz w:val="24"/>
          <w:szCs w:val="24"/>
        </w:rPr>
        <w:t>Формы оповещения о проведении общественных обсуждений</w:t>
      </w:r>
      <w:r w:rsidRPr="00E54367">
        <w:rPr>
          <w:rFonts w:ascii="Times New Roman" w:hAnsi="Times New Roman" w:cs="Times New Roman"/>
          <w:sz w:val="24"/>
          <w:szCs w:val="24"/>
        </w:rPr>
        <w:t xml:space="preserve">: решение о назначении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домом опубликовано в общественно-политической газете «Районный вестник» от 28.06.2023 года №27 (1005), на официальном сайте администрации Солигаличского муниципального района Костромской области  </w:t>
      </w:r>
      <w:hyperlink r:id="rId5" w:history="1">
        <w:r w:rsidRPr="00E5436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https://soligalich.kostroma.gov.ru/</w:t>
        </w:r>
      </w:hyperlink>
      <w:r w:rsidRPr="00E543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Оповещение о начале проведения общественных обсуждений опубликовано </w:t>
      </w:r>
      <w:r w:rsidRPr="00E54367">
        <w:rPr>
          <w:rFonts w:ascii="Times New Roman" w:hAnsi="Times New Roman" w:cs="Times New Roman"/>
          <w:sz w:val="24"/>
          <w:szCs w:val="24"/>
        </w:rPr>
        <w:t xml:space="preserve">в общественно-политической газете «Районный вестник» от 29.06.2023 года №28(1006), на официальном сайте администрации Солигаличского муниципального района Костромской области  </w:t>
      </w:r>
      <w:hyperlink r:id="rId6" w:history="1">
        <w:r w:rsidRPr="00E5436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https://soligalich.kostroma.gov.ru/</w:t>
        </w:r>
      </w:hyperlink>
      <w:r w:rsidRPr="00E543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Сведения о проведении экспозиции по материалам</w:t>
      </w:r>
      <w:r w:rsidRPr="00E54367">
        <w:rPr>
          <w:rFonts w:ascii="Times New Roman" w:hAnsi="Times New Roman" w:cs="Times New Roman"/>
          <w:sz w:val="24"/>
          <w:szCs w:val="24"/>
        </w:rPr>
        <w:t xml:space="preserve">: информационные материалы размещены на сайте администрации Солигаличского муниципального района Костромской области </w:t>
      </w:r>
      <w:hyperlink r:id="rId7" w:history="1">
        <w:r w:rsidRPr="00E5436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https://soligalich.kostroma.gov.ru/</w:t>
        </w:r>
      </w:hyperlink>
      <w:r w:rsidRPr="00E5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54367">
        <w:rPr>
          <w:rFonts w:ascii="Times New Roman" w:hAnsi="Times New Roman" w:cs="Times New Roman"/>
          <w:sz w:val="24"/>
          <w:szCs w:val="24"/>
        </w:rPr>
        <w:t>а также по адресу: г</w:t>
      </w:r>
      <w:proofErr w:type="gramStart"/>
      <w:r w:rsidRPr="00E5436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54367">
        <w:rPr>
          <w:rFonts w:ascii="Times New Roman" w:hAnsi="Times New Roman" w:cs="Times New Roman"/>
          <w:sz w:val="24"/>
          <w:szCs w:val="24"/>
        </w:rPr>
        <w:t>олигалич, ул.Коммунистическая, д.1, каб.№6, рабочие дни с 13.00 да 17.00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Срок принятия предложений и рекомендаций по обсуждаемым вопросам:</w:t>
      </w:r>
      <w:r w:rsidRPr="00E54367">
        <w:rPr>
          <w:rFonts w:ascii="Times New Roman" w:hAnsi="Times New Roman" w:cs="Times New Roman"/>
          <w:sz w:val="24"/>
          <w:szCs w:val="24"/>
        </w:rPr>
        <w:t xml:space="preserve"> принимаются в администрации Солигаличского муниципального района Костромской области в письменной форме до 29 июля 2023 года.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Участники общественных обсуждений:</w:t>
      </w:r>
      <w:r w:rsidRPr="00E54367">
        <w:rPr>
          <w:rFonts w:ascii="Times New Roman" w:hAnsi="Times New Roman" w:cs="Times New Roman"/>
          <w:sz w:val="24"/>
          <w:szCs w:val="24"/>
        </w:rPr>
        <w:t xml:space="preserve"> не зарегистрированы.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Предложения и замечания по обсуждаемым вопросам:</w:t>
      </w:r>
      <w:r w:rsidRPr="00E54367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Сведения о протоколе общественных обсуждений:</w:t>
      </w:r>
      <w:r w:rsidRPr="00E54367">
        <w:rPr>
          <w:rFonts w:ascii="Times New Roman" w:hAnsi="Times New Roman" w:cs="Times New Roman"/>
          <w:sz w:val="24"/>
          <w:szCs w:val="24"/>
        </w:rPr>
        <w:t xml:space="preserve"> протокол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домом от 31 июля 2023 года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4367">
        <w:rPr>
          <w:rFonts w:ascii="Times New Roman" w:hAnsi="Times New Roman" w:cs="Times New Roman"/>
          <w:sz w:val="24"/>
          <w:szCs w:val="24"/>
        </w:rPr>
        <w:t>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b/>
          <w:sz w:val="24"/>
          <w:szCs w:val="24"/>
        </w:rPr>
        <w:t>Выводы и рекомендации по проведению общественных обсуждений</w:t>
      </w:r>
      <w:r w:rsidRPr="00E54367">
        <w:rPr>
          <w:rFonts w:ascii="Times New Roman" w:hAnsi="Times New Roman" w:cs="Times New Roman"/>
          <w:sz w:val="24"/>
          <w:szCs w:val="24"/>
        </w:rPr>
        <w:t>:</w:t>
      </w:r>
    </w:p>
    <w:p w:rsidR="00431528" w:rsidRPr="00E54367" w:rsidRDefault="00431528" w:rsidP="004315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sz w:val="24"/>
          <w:szCs w:val="24"/>
        </w:rPr>
        <w:t>1. Рекомендовать администрации Солигаличского муниципального района Костромской области утвердить  схему расположения  земельного участка на кадастровом плане территории кадастрового к</w:t>
      </w:r>
      <w:r>
        <w:rPr>
          <w:rFonts w:ascii="Times New Roman" w:hAnsi="Times New Roman" w:cs="Times New Roman"/>
          <w:sz w:val="24"/>
          <w:szCs w:val="24"/>
        </w:rPr>
        <w:t>вартала 44:20:120217</w:t>
      </w:r>
      <w:r w:rsidRPr="00E54367">
        <w:rPr>
          <w:rFonts w:ascii="Times New Roman" w:hAnsi="Times New Roman" w:cs="Times New Roman"/>
          <w:sz w:val="24"/>
          <w:szCs w:val="24"/>
        </w:rPr>
        <w:t xml:space="preserve">. Адрес земельного участка: </w:t>
      </w:r>
      <w:r w:rsidRPr="00E54367">
        <w:rPr>
          <w:rFonts w:ascii="Times New Roman" w:hAnsi="Times New Roman" w:cs="Times New Roman"/>
          <w:sz w:val="24"/>
          <w:szCs w:val="24"/>
        </w:rPr>
        <w:lastRenderedPageBreak/>
        <w:t>Российская Федерация, Костромская обл., Солигаличский муниципальный район, городское поселение г</w:t>
      </w:r>
      <w:proofErr w:type="gramStart"/>
      <w:r w:rsidRPr="00E5436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54367">
        <w:rPr>
          <w:rFonts w:ascii="Times New Roman" w:hAnsi="Times New Roman" w:cs="Times New Roman"/>
          <w:sz w:val="24"/>
          <w:szCs w:val="24"/>
        </w:rPr>
        <w:t>олигалич, г.Солигалич, ул.</w:t>
      </w:r>
      <w:r>
        <w:rPr>
          <w:rFonts w:ascii="Times New Roman" w:hAnsi="Times New Roman" w:cs="Times New Roman"/>
          <w:sz w:val="24"/>
          <w:szCs w:val="24"/>
        </w:rPr>
        <w:t>К.Либкнехта</w:t>
      </w:r>
      <w:r w:rsidRPr="00E54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36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54367">
        <w:rPr>
          <w:rFonts w:ascii="Times New Roman" w:hAnsi="Times New Roman" w:cs="Times New Roman"/>
          <w:sz w:val="24"/>
          <w:szCs w:val="24"/>
        </w:rPr>
        <w:t xml:space="preserve">/у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54367">
        <w:rPr>
          <w:rFonts w:ascii="Times New Roman" w:hAnsi="Times New Roman" w:cs="Times New Roman"/>
          <w:sz w:val="24"/>
          <w:szCs w:val="24"/>
        </w:rPr>
        <w:t>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sz w:val="24"/>
          <w:szCs w:val="24"/>
        </w:rPr>
        <w:t>Установить вид разрешенного использования земельного участка: малоэтажная многоквартирная жилая застройка.</w:t>
      </w:r>
    </w:p>
    <w:p w:rsidR="00431528" w:rsidRPr="00E54367" w:rsidRDefault="00431528" w:rsidP="004315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sz w:val="24"/>
          <w:szCs w:val="24"/>
        </w:rPr>
        <w:t xml:space="preserve">2. Осуществить работы по образованию земельного участка в соответствии со схемой расположения земельного участка. </w:t>
      </w:r>
    </w:p>
    <w:p w:rsidR="00431528" w:rsidRPr="00E54367" w:rsidRDefault="00431528" w:rsidP="00431528">
      <w:pPr>
        <w:pStyle w:val="a5"/>
        <w:tabs>
          <w:tab w:val="center" w:pos="4962"/>
        </w:tabs>
        <w:ind w:firstLine="540"/>
        <w:rPr>
          <w:sz w:val="24"/>
        </w:rPr>
      </w:pPr>
      <w:r w:rsidRPr="00E54367">
        <w:rPr>
          <w:sz w:val="24"/>
        </w:rPr>
        <w:t xml:space="preserve">3. Отделу по управлению имуществом и земельными ресурсами администрации Солигаличского муниципального района Костромской области (И.С.Медведева) обратиться с заявлением об осуществлении государственного кадастрового учёта образуемого земельного участка в ФГБУ «Федеральная кадастровая палата Федеральной службы государственной регистрации кадастра и картографии» по Костромской области, </w:t>
      </w:r>
    </w:p>
    <w:p w:rsidR="00431528" w:rsidRPr="00E54367" w:rsidRDefault="00431528" w:rsidP="00431528">
      <w:pPr>
        <w:pStyle w:val="a5"/>
        <w:tabs>
          <w:tab w:val="center" w:pos="4962"/>
        </w:tabs>
        <w:ind w:firstLine="0"/>
        <w:rPr>
          <w:sz w:val="24"/>
        </w:rPr>
      </w:pPr>
      <w:r w:rsidRPr="00E54367">
        <w:rPr>
          <w:sz w:val="24"/>
        </w:rPr>
        <w:t xml:space="preserve">а также с заявлением о государственной регистрации права муниципальной собственности на  образуемый земельный участок в </w:t>
      </w:r>
      <w:r w:rsidRPr="00E54367">
        <w:rPr>
          <w:bCs/>
          <w:sz w:val="24"/>
        </w:rPr>
        <w:t>Управление Федеральной  службы  государственной регистрации, кадастра и картографии по Костромской области.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sz w:val="24"/>
          <w:szCs w:val="24"/>
        </w:rPr>
        <w:t>Глава Солигаличского муниципального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sz w:val="24"/>
          <w:szCs w:val="24"/>
        </w:rPr>
        <w:t>Района Костромской области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367">
        <w:rPr>
          <w:rFonts w:ascii="Times New Roman" w:hAnsi="Times New Roman" w:cs="Times New Roman"/>
          <w:sz w:val="24"/>
          <w:szCs w:val="24"/>
        </w:rPr>
        <w:t>А.А.Вакуров</w:t>
      </w:r>
      <w:proofErr w:type="spellEnd"/>
      <w:r w:rsidRPr="00E54367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431528" w:rsidRPr="00E54367" w:rsidRDefault="00431528" w:rsidP="00431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4367">
        <w:rPr>
          <w:rFonts w:ascii="Times New Roman" w:hAnsi="Times New Roman" w:cs="Times New Roman"/>
          <w:sz w:val="24"/>
          <w:szCs w:val="24"/>
        </w:rPr>
        <w:br/>
      </w:r>
    </w:p>
    <w:p w:rsidR="00431528" w:rsidRDefault="00431528" w:rsidP="00431528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164"/>
        <w:gridCol w:w="1724"/>
      </w:tblGrid>
      <w:tr w:rsidR="00431528" w:rsidTr="007E1444">
        <w:tc>
          <w:tcPr>
            <w:tcW w:w="3164" w:type="dxa"/>
          </w:tcPr>
          <w:p w:rsidR="00431528" w:rsidRDefault="00431528" w:rsidP="007E14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431528" w:rsidRDefault="00431528" w:rsidP="007E14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528" w:rsidRPr="00485266" w:rsidRDefault="00431528" w:rsidP="004315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1528" w:rsidRPr="00485266" w:rsidRDefault="00431528" w:rsidP="004315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8F1" w:rsidRDefault="00A928F1"/>
    <w:sectPr w:rsidR="00A928F1" w:rsidSect="001D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528"/>
    <w:rsid w:val="00023D62"/>
    <w:rsid w:val="00431528"/>
    <w:rsid w:val="00644B01"/>
    <w:rsid w:val="006705D2"/>
    <w:rsid w:val="00882363"/>
    <w:rsid w:val="00A9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52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431528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4315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43152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ligalich.kostroma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igalich.kostroma.gov.ru/" TargetMode="External"/><Relationship Id="rId5" Type="http://schemas.openxmlformats.org/officeDocument/2006/relationships/hyperlink" Target="https://soligalich.kostroma.gov.ru/" TargetMode="External"/><Relationship Id="rId4" Type="http://schemas.openxmlformats.org/officeDocument/2006/relationships/hyperlink" Target="mailto:soligalich@kostroma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2</cp:revision>
  <dcterms:created xsi:type="dcterms:W3CDTF">2023-07-31T08:29:00Z</dcterms:created>
  <dcterms:modified xsi:type="dcterms:W3CDTF">2023-07-31T08:29:00Z</dcterms:modified>
</cp:coreProperties>
</file>